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FF2" w:rsidRDefault="00694929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A64FF2" w:rsidRDefault="00694929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A64FF2" w:rsidRDefault="006949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A64FF2" w:rsidRDefault="00694929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A64FF2" w:rsidRDefault="00A64FF2">
      <w:pPr>
        <w:rPr>
          <w:sz w:val="24"/>
        </w:rPr>
      </w:pPr>
    </w:p>
    <w:p w:rsidR="00A64FF2" w:rsidRDefault="00B87375">
      <w:pPr>
        <w:tabs>
          <w:tab w:val="left" w:pos="10773"/>
        </w:tabs>
        <w:rPr>
          <w:sz w:val="24"/>
        </w:rPr>
      </w:pPr>
      <w:r>
        <w:rPr>
          <w:sz w:val="24"/>
        </w:rPr>
        <w:t>10.07.2014</w:t>
      </w:r>
      <w:r w:rsidR="00694929">
        <w:rPr>
          <w:sz w:val="24"/>
        </w:rPr>
        <w:tab/>
        <w:t>№ СДА-КА-</w:t>
      </w:r>
      <w:r>
        <w:rPr>
          <w:sz w:val="24"/>
        </w:rPr>
        <w:t>165-ИЛ/ЛНК-</w:t>
      </w:r>
      <w:r w:rsidR="0075026D">
        <w:rPr>
          <w:sz w:val="24"/>
        </w:rPr>
        <w:t>0</w:t>
      </w:r>
      <w:r>
        <w:rPr>
          <w:sz w:val="24"/>
        </w:rPr>
        <w:t>61</w:t>
      </w:r>
    </w:p>
    <w:p w:rsidR="00A64FF2" w:rsidRDefault="00A64FF2">
      <w:pPr>
        <w:tabs>
          <w:tab w:val="left" w:pos="12049"/>
        </w:tabs>
        <w:rPr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A64FF2">
        <w:tc>
          <w:tcPr>
            <w:tcW w:w="4219" w:type="dxa"/>
          </w:tcPr>
          <w:p w:rsidR="00A64FF2" w:rsidRDefault="00B873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Коновалов Н.Н.</w:t>
            </w:r>
          </w:p>
        </w:tc>
        <w:tc>
          <w:tcPr>
            <w:tcW w:w="6521" w:type="dxa"/>
          </w:tcPr>
          <w:p w:rsidR="00A64FF2" w:rsidRDefault="00062BD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П</w:t>
            </w:r>
            <w:r w:rsidR="00694929">
              <w:rPr>
                <w:sz w:val="24"/>
              </w:rPr>
              <w:t xml:space="preserve">редседатель </w:t>
            </w:r>
          </w:p>
        </w:tc>
      </w:tr>
    </w:tbl>
    <w:p w:rsidR="00A64FF2" w:rsidRDefault="00A64FF2">
      <w:pPr>
        <w:pStyle w:val="10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A64FF2">
        <w:tc>
          <w:tcPr>
            <w:tcW w:w="4219" w:type="dxa"/>
          </w:tcPr>
          <w:p w:rsidR="00A64FF2" w:rsidRDefault="00B87375">
            <w:pPr>
              <w:tabs>
                <w:tab w:val="left" w:pos="12049"/>
              </w:tabs>
              <w:rPr>
                <w:sz w:val="24"/>
              </w:rPr>
            </w:pPr>
            <w:bookmarkStart w:id="0" w:name="Secretar"/>
            <w:bookmarkEnd w:id="0"/>
            <w:r>
              <w:rPr>
                <w:sz w:val="24"/>
                <w:lang w:val="en-US"/>
              </w:rPr>
              <w:t>Свиридова Е.В.</w:t>
            </w:r>
          </w:p>
        </w:tc>
        <w:tc>
          <w:tcPr>
            <w:tcW w:w="6521" w:type="dxa"/>
          </w:tcPr>
          <w:p w:rsidR="00A64FF2" w:rsidRDefault="00062BD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С</w:t>
            </w:r>
            <w:r w:rsidR="00694929">
              <w:rPr>
                <w:sz w:val="24"/>
              </w:rPr>
              <w:t>екретарь</w:t>
            </w:r>
          </w:p>
        </w:tc>
      </w:tr>
    </w:tbl>
    <w:p w:rsidR="00A64FF2" w:rsidRDefault="00A64FF2">
      <w:pPr>
        <w:rPr>
          <w:b/>
          <w:bCs/>
          <w:sz w:val="24"/>
        </w:rPr>
      </w:pPr>
    </w:p>
    <w:p w:rsidR="00A64FF2" w:rsidRDefault="00694929">
      <w:pPr>
        <w:rPr>
          <w:b/>
          <w:bCs/>
          <w:sz w:val="24"/>
        </w:rPr>
      </w:pPr>
      <w:r>
        <w:rPr>
          <w:b/>
          <w:bCs/>
          <w:sz w:val="24"/>
        </w:rPr>
        <w:t xml:space="preserve">Повестка дня: </w:t>
      </w:r>
    </w:p>
    <w:p w:rsidR="00A64FF2" w:rsidRDefault="00694929">
      <w:pPr>
        <w:rPr>
          <w:b/>
          <w:bCs/>
          <w:sz w:val="24"/>
        </w:rPr>
      </w:pPr>
      <w:r>
        <w:rPr>
          <w:b/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A64FF2" w:rsidRDefault="00A64FF2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A64FF2">
        <w:trPr>
          <w:cantSplit/>
          <w:tblHeader/>
        </w:trPr>
        <w:tc>
          <w:tcPr>
            <w:tcW w:w="6238" w:type="dxa"/>
            <w:gridSpan w:val="2"/>
          </w:tcPr>
          <w:p w:rsidR="00A64FF2" w:rsidRDefault="00694929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A64FF2" w:rsidRDefault="00694929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A64FF2" w:rsidRDefault="00694929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A64FF2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A64FF2" w:rsidRDefault="00694929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64FF2" w:rsidRDefault="00694929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64FF2" w:rsidRDefault="00694929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64FF2" w:rsidRDefault="00694929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A64FF2" w:rsidRDefault="00A64FF2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A64FF2">
        <w:tc>
          <w:tcPr>
            <w:tcW w:w="3120" w:type="dxa"/>
            <w:tcBorders>
              <w:bottom w:val="nil"/>
            </w:tcBorders>
          </w:tcPr>
          <w:p w:rsidR="00A64FF2" w:rsidRDefault="00A64FF2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A64FF2" w:rsidRDefault="00A64FF2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A64FF2" w:rsidRDefault="00A64FF2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A64FF2" w:rsidRDefault="00A64FF2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A64FF2" w:rsidRDefault="00A64FF2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A64FF2"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A64FF2" w:rsidRDefault="00B873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 w:rsidRPr="00B87375">
              <w:rPr>
                <w:sz w:val="24"/>
              </w:rPr>
              <w:t>1</w:t>
            </w:r>
            <w:r w:rsidR="00694929" w:rsidRPr="00B87375">
              <w:rPr>
                <w:sz w:val="24"/>
              </w:rPr>
              <w:t xml:space="preserve">. </w:t>
            </w:r>
            <w:r w:rsidRPr="00B87375">
              <w:rPr>
                <w:sz w:val="24"/>
              </w:rPr>
              <w:t xml:space="preserve">ФГАУ "НУЦСК при МГТУ им. </w:t>
            </w:r>
            <w:r>
              <w:rPr>
                <w:sz w:val="24"/>
                <w:lang w:val="en-US"/>
              </w:rPr>
              <w:t>Н.Э. Баумана"</w:t>
            </w:r>
            <w:r w:rsidR="00694929">
              <w:rPr>
                <w:sz w:val="24"/>
                <w:lang w:val="en-US"/>
              </w:rPr>
              <w:t xml:space="preserve"> </w:t>
            </w:r>
            <w:r w:rsidR="00694929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>ПВТ</w:t>
            </w:r>
            <w:r w:rsidR="00694929">
              <w:rPr>
                <w:b/>
                <w:sz w:val="24"/>
                <w:lang w:val="en-US"/>
              </w:rPr>
              <w:t xml:space="preserve"> 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A64FF2" w:rsidRPr="00B87375" w:rsidRDefault="00B87375">
            <w:pPr>
              <w:ind w:left="33" w:right="-108"/>
              <w:rPr>
                <w:sz w:val="24"/>
              </w:rPr>
            </w:pPr>
            <w:r w:rsidRPr="00B87375">
              <w:rPr>
                <w:sz w:val="24"/>
              </w:rPr>
              <w:t>105005</w:t>
            </w:r>
            <w:r w:rsidR="00694929" w:rsidRPr="00B87375">
              <w:rPr>
                <w:sz w:val="24"/>
              </w:rPr>
              <w:t xml:space="preserve">, </w:t>
            </w:r>
            <w:r w:rsidRPr="00B87375">
              <w:rPr>
                <w:sz w:val="24"/>
              </w:rPr>
              <w:t>Российская Федерация, г. Москва, ул. 2-я Бауманская, д.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A64FF2" w:rsidRDefault="00B873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A64FF2" w:rsidRDefault="00B873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7375">
              <w:rPr>
                <w:sz w:val="24"/>
              </w:rPr>
              <w:t>109147</w:t>
            </w:r>
            <w:r w:rsidR="00694929" w:rsidRPr="00B87375">
              <w:rPr>
                <w:sz w:val="24"/>
              </w:rPr>
              <w:t xml:space="preserve">, </w:t>
            </w:r>
            <w:r w:rsidRPr="00B87375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  <w:r w:rsidR="00694929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A64FF2" w:rsidRDefault="00B8737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64FF2" w:rsidRDefault="00A64FF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87375" w:rsidTr="009F6EE3"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87375" w:rsidRP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 w:rsidRPr="00B87375">
              <w:rPr>
                <w:sz w:val="24"/>
              </w:rPr>
              <w:t xml:space="preserve">2. Новационная фирма "КУЗБАСС-НИИОГР" </w:t>
            </w:r>
            <w:r w:rsidRPr="00B87375">
              <w:rPr>
                <w:b/>
                <w:sz w:val="24"/>
              </w:rPr>
              <w:t>(ПВТ 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87375" w:rsidRPr="00B87375" w:rsidRDefault="00B87375" w:rsidP="009F6EE3">
            <w:pPr>
              <w:ind w:left="33" w:right="-108"/>
              <w:rPr>
                <w:sz w:val="24"/>
              </w:rPr>
            </w:pPr>
            <w:r w:rsidRPr="00B87375">
              <w:rPr>
                <w:sz w:val="24"/>
              </w:rPr>
              <w:t>650054, Российская Федерация, г. Кемерово, Пионерский бульвар, д. 4а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7375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 xml:space="preserve">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87375" w:rsidTr="009F6EE3"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3. ООО "ЭТК" </w:t>
            </w:r>
            <w:r>
              <w:rPr>
                <w:b/>
                <w:sz w:val="24"/>
                <w:lang w:val="en-US"/>
              </w:rPr>
              <w:t>(РСШ 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ind w:left="33" w:right="-108"/>
              <w:rPr>
                <w:sz w:val="24"/>
                <w:lang w:val="en-US"/>
              </w:rPr>
            </w:pPr>
            <w:r w:rsidRPr="00B87375">
              <w:rPr>
                <w:sz w:val="24"/>
              </w:rPr>
              <w:t xml:space="preserve">214523, Российская Федерация, Смоленская обл., Смоленский район, д. Почаево, ул. </w:t>
            </w:r>
            <w:r>
              <w:rPr>
                <w:sz w:val="24"/>
                <w:lang w:val="en-US"/>
              </w:rPr>
              <w:t>Садовая, д. 28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87375" w:rsidRP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 w:rsidRPr="00B87375">
              <w:rPr>
                <w:sz w:val="24"/>
              </w:rPr>
              <w:t xml:space="preserve">119991, Российская Федерация, г. Москва, Огородный проезд, д. 5, стр. 7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87375" w:rsidTr="009F6EE3"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4. ООО "Диатэк" </w:t>
            </w:r>
            <w:r>
              <w:rPr>
                <w:b/>
                <w:sz w:val="24"/>
                <w:lang w:val="en-US"/>
              </w:rPr>
              <w:t>(ПРВ 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ind w:left="33" w:right="-108"/>
              <w:rPr>
                <w:sz w:val="24"/>
                <w:lang w:val="en-US"/>
              </w:rPr>
            </w:pPr>
            <w:r w:rsidRPr="00B87375">
              <w:rPr>
                <w:sz w:val="24"/>
              </w:rPr>
              <w:t xml:space="preserve">355000, Российская Федерация,  Савпропольский край, г. Ставрополь., ул. </w:t>
            </w:r>
            <w:r>
              <w:rPr>
                <w:sz w:val="24"/>
                <w:lang w:val="en-US"/>
              </w:rPr>
              <w:t>Мира, д. 356, оф.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87375" w:rsidRP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 w:rsidRPr="00B87375">
              <w:rPr>
                <w:sz w:val="24"/>
              </w:rPr>
              <w:t xml:space="preserve">119991, Российская Федерация, г. Москва, Огородный проезд, д. 5, стр. 7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87375" w:rsidTr="009F6EE3"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5. ФБУ "Госморспасслужба России" </w:t>
            </w:r>
            <w:r>
              <w:rPr>
                <w:b/>
                <w:sz w:val="24"/>
                <w:lang w:val="en-US"/>
              </w:rPr>
              <w:t>(ПРВ 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ind w:left="33" w:right="-108"/>
              <w:rPr>
                <w:sz w:val="24"/>
                <w:lang w:val="en-US"/>
              </w:rPr>
            </w:pPr>
            <w:r w:rsidRPr="00B87375">
              <w:rPr>
                <w:sz w:val="24"/>
              </w:rPr>
              <w:t xml:space="preserve">125993, Российская Федерация, г. Москва, ул. </w:t>
            </w:r>
            <w:r>
              <w:rPr>
                <w:sz w:val="24"/>
                <w:lang w:val="en-US"/>
              </w:rPr>
              <w:t xml:space="preserve">Петровка, дом 3/6, строение </w:t>
            </w:r>
            <w:r>
              <w:rPr>
                <w:sz w:val="24"/>
                <w:lang w:val="en-US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ФГАУ "НУЦСК при МГТУ им. Н.Э. Баумана"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87375" w:rsidRP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 w:rsidRPr="00B87375">
              <w:rPr>
                <w:sz w:val="24"/>
              </w:rPr>
              <w:t xml:space="preserve">105005, Российская Федерация, г. Москва, ул. 2-я Бауманская, д. </w:t>
            </w:r>
            <w:r w:rsidRPr="00B87375">
              <w:rPr>
                <w:sz w:val="24"/>
              </w:rPr>
              <w:lastRenderedPageBreak/>
              <w:t xml:space="preserve">5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Аккредитовать</w:t>
            </w:r>
          </w:p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87375" w:rsidTr="009F6EE3"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6. ООО "ТрансКапСтрой" </w:t>
            </w:r>
            <w:r>
              <w:rPr>
                <w:b/>
                <w:sz w:val="24"/>
                <w:lang w:val="en-US"/>
              </w:rPr>
              <w:t>(ПВТ 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ind w:left="33" w:right="-108"/>
              <w:rPr>
                <w:sz w:val="24"/>
                <w:lang w:val="en-US"/>
              </w:rPr>
            </w:pPr>
            <w:r w:rsidRPr="00B87375">
              <w:rPr>
                <w:sz w:val="24"/>
              </w:rPr>
              <w:t xml:space="preserve">125367, Российская Федерация, г. Москва, ул. </w:t>
            </w:r>
            <w:r>
              <w:rPr>
                <w:sz w:val="24"/>
                <w:lang w:val="en-US"/>
              </w:rPr>
              <w:t>Габричевского, д. 5, корп.1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87375" w:rsidRP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 w:rsidRPr="00B87375">
              <w:rPr>
                <w:sz w:val="24"/>
              </w:rPr>
              <w:t xml:space="preserve">105005, Российская Федерация, г. Москва, ул. 2-я Бауманская, д. 5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87375" w:rsidTr="009F6EE3"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7. ООО фирма "КОТЛОСЕРВИС" </w:t>
            </w:r>
            <w:r>
              <w:rPr>
                <w:b/>
                <w:sz w:val="24"/>
                <w:lang w:val="en-US"/>
              </w:rPr>
              <w:t>(ПРВ 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ind w:left="33" w:right="-108"/>
              <w:rPr>
                <w:sz w:val="24"/>
                <w:lang w:val="en-US"/>
              </w:rPr>
            </w:pPr>
            <w:r w:rsidRPr="00B87375">
              <w:rPr>
                <w:sz w:val="24"/>
              </w:rPr>
              <w:t xml:space="preserve">390000, Российская Федерация, г. Рязань, ул. </w:t>
            </w:r>
            <w:r>
              <w:rPr>
                <w:sz w:val="24"/>
                <w:lang w:val="en-US"/>
              </w:rPr>
              <w:t>Радищева, д. 55, офис Н8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87375" w:rsidRPr="00B87375" w:rsidRDefault="00B87375" w:rsidP="009F6EE3">
            <w:pPr>
              <w:tabs>
                <w:tab w:val="left" w:pos="12049"/>
              </w:tabs>
              <w:rPr>
                <w:sz w:val="24"/>
              </w:rPr>
            </w:pPr>
            <w:r w:rsidRPr="00B87375">
              <w:rPr>
                <w:sz w:val="24"/>
              </w:rPr>
              <w:t xml:space="preserve">105005, Российская Федерация, г. Москва, ул. 2-я Бауманская, д. 5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87375" w:rsidRDefault="00B87375" w:rsidP="009F6EE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9C6768" w:rsidRDefault="009C6768" w:rsidP="009C6768">
      <w:pPr>
        <w:pStyle w:val="20"/>
        <w:tabs>
          <w:tab w:val="left" w:pos="12049"/>
        </w:tabs>
        <w:rPr>
          <w:bCs/>
        </w:rPr>
      </w:pPr>
    </w:p>
    <w:p w:rsidR="009C6768" w:rsidRDefault="009C6768" w:rsidP="009C6768">
      <w:pPr>
        <w:pStyle w:val="20"/>
        <w:tabs>
          <w:tab w:val="left" w:pos="12049"/>
        </w:tabs>
        <w:rPr>
          <w:bCs/>
        </w:rPr>
      </w:pPr>
      <w:r>
        <w:rPr>
          <w:bCs/>
        </w:rPr>
        <w:t>Решение Комиссии по аккредитации:</w:t>
      </w:r>
    </w:p>
    <w:p w:rsidR="009C6768" w:rsidRDefault="009C6768" w:rsidP="009C6768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A64FF2" w:rsidRPr="009C6768" w:rsidRDefault="00A64FF2">
      <w:pPr>
        <w:rPr>
          <w:rFonts w:ascii="Arial" w:hAnsi="Arial" w:cs="Arial"/>
        </w:rPr>
      </w:pPr>
    </w:p>
    <w:tbl>
      <w:tblPr>
        <w:tblW w:w="14880" w:type="dxa"/>
        <w:jc w:val="center"/>
        <w:tblInd w:w="-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A64FF2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A64FF2" w:rsidRDefault="006949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A64FF2" w:rsidRDefault="006949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A64FF2" w:rsidRDefault="006949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75026D">
              <w:rPr>
                <w:sz w:val="24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A64FF2" w:rsidRDefault="006949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A64FF2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A64FF2" w:rsidRPr="0075026D" w:rsidRDefault="00B87375" w:rsidP="0075026D">
            <w:pPr>
              <w:pStyle w:val="a7"/>
              <w:rPr>
                <w:sz w:val="24"/>
              </w:rPr>
            </w:pPr>
            <w:r w:rsidRPr="00B87375">
              <w:rPr>
                <w:sz w:val="24"/>
              </w:rPr>
              <w:t>1</w:t>
            </w:r>
            <w:r w:rsidR="00694929" w:rsidRPr="00B87375">
              <w:rPr>
                <w:sz w:val="24"/>
              </w:rPr>
              <w:t xml:space="preserve">. </w:t>
            </w:r>
            <w:r w:rsidRPr="00B87375">
              <w:rPr>
                <w:sz w:val="24"/>
              </w:rPr>
              <w:t xml:space="preserve">ФГАУ "НУЦСК при МГТУ им. </w:t>
            </w:r>
            <w:r>
              <w:rPr>
                <w:sz w:val="24"/>
                <w:lang w:val="en-US"/>
              </w:rPr>
              <w:t>Н.Э. Баумана"</w:t>
            </w:r>
            <w:r w:rsidR="00694929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5670" w:type="dxa"/>
            <w:gridSpan w:val="2"/>
          </w:tcPr>
          <w:p w:rsidR="00A64FF2" w:rsidRPr="00B87375" w:rsidRDefault="00B87375">
            <w:pPr>
              <w:rPr>
                <w:sz w:val="24"/>
              </w:rPr>
            </w:pPr>
            <w:r w:rsidRPr="00B87375">
              <w:rPr>
                <w:sz w:val="24"/>
              </w:rPr>
              <w:t>1</w:t>
            </w:r>
            <w:r w:rsidR="00694929" w:rsidRPr="00B87375">
              <w:rPr>
                <w:sz w:val="24"/>
              </w:rPr>
              <w:t xml:space="preserve"> </w:t>
            </w:r>
            <w:r w:rsidRPr="00B87375">
              <w:rPr>
                <w:sz w:val="24"/>
              </w:rPr>
              <w:t>Объекты котлонадзора: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1.1 Паровые и водогрейные котлы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1.2 Электрические котлы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1.3 Сосуды, работающие под давлением свыше 0,07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1.5 Барокамеры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 Системы газоснабжения (газораспределения):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 Наружные газопроводы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2.1.1 Наружные газопроводы стальные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 Внутренние газопроводы стальные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2.3 Детали и узлы, газовое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 Подъемные сооружения: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 Грузоподъемные краны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3.2 Подъемники (вышки)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3.3 Канатные дороги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3.4 Фуникулеры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3.5 Эскалаторы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3.6 Лифты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3.7 Краны-трубоукладчики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3.8 Краны-манипуляторы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3.9 Платформы подъемные для инвалидов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3.10 Крановые пути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 Объекты горнорудной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4.2 Шахтные подъемные машины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4.3 Горно-транспортное и горно-обогатительное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 Объекты угольной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5.1 Шахтные подъемные машины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5.2 Вентиляторы главного проветривания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5.3 Горно-транспортное и углеобогатительное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 Оборудование нефтяной и газовой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6.1 Оборудование для бурения скважин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6.2 Оборудование для эксплуатации скважин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6.3 Оборудование для освоения и ремонта скважин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6.4 Оборудование газонефтеперекачивающих станций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6.5 Газонефтепродуктопроводы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6.6 Резервуары для нефти и нефтепродуктов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 Оборудование металлургической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7.2 Газопроводы технологических газов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7.3 Цапфы чугуновозов, стальковшей, металлоразливочных ковшей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8.5 Изотермические хранилища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8.6 Криогенное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8.7 Оборудование аммиачных холодильных установок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8.9 Компрессорное и насосное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8.10 Центрифуги, сепараторы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9 Объекты железнодорожного транспорта: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9.2 Подъездные пути необщего пользования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10 Объекты хранения и переработки зерна: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10.1 Воздуходувные машины (турбокомпрессоры воздушные, турбовоздуходувки)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10.2 Вентиляторы (центробежные, радиальные, ВВД)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10.3 Дробилки молотковые, вальцовые станки, энтолейторы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 Здания и сооружения (строительные объекты):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11.1 Металлические конструкции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11.2 Бетонные и железобетонные конструкции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11.3 Каменные и армокаменные конструкции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12 Оборудование электроэнергетики</w:t>
            </w:r>
          </w:p>
          <w:p w:rsidR="00A64FF2" w:rsidRPr="00B87375" w:rsidRDefault="00A64FF2" w:rsidP="00B87375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A64FF2" w:rsidRPr="00B87375" w:rsidRDefault="00B8737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694929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1.1. Рентгенографический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 Ультразвуковой: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 Ультразвуковая дефектоскопия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2.2. Ультразвуковая толщинометрия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 Акустико-эмиссионный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 Магнитный: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4.1. Магнитопорошковый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4.2. Магнитографический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4.3. Феррозондовый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4.4. Эффект Холла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4.5. Магнитной памяти металла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 Вихретоковый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 Проникающими веществами: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6.1. Капиллярный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6.2. Течеискание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7. Вибродиагностический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 Электрический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Тепловой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Оптический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A64FF2" w:rsidRDefault="00A64FF2" w:rsidP="00B87375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A64FF2" w:rsidRDefault="00B8737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A64FF2" w:rsidRDefault="00A64FF2" w:rsidP="00B87375">
            <w:pPr>
              <w:rPr>
                <w:sz w:val="24"/>
              </w:rPr>
            </w:pPr>
          </w:p>
        </w:tc>
      </w:tr>
      <w:tr w:rsidR="00B87375" w:rsidTr="009F6EE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87375" w:rsidRPr="00B87375" w:rsidRDefault="00B87375" w:rsidP="0075026D">
            <w:pPr>
              <w:pStyle w:val="a7"/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 xml:space="preserve">2. Новационная фирма "КУЗБАСС-НИИОГР" </w:t>
            </w:r>
          </w:p>
        </w:tc>
        <w:tc>
          <w:tcPr>
            <w:tcW w:w="567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t>1 Объекты котлонадзора: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1.1 Паровые и водогрейные котлы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1.3 Сосуды, работающие под давлением свыше 0,07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 Подъемные сооружения: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 Грузоподъемные краны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3.7 Краны-трубоукладчики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3.8 Краны-манипуляторы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3.10 Крановые пути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 Объекты горнорудной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4.2 Шахтные подъемные машины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4.3 Горно-транспортное и горно-обогатительное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 Объекты угольной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5.1 Шахтные подъемные машины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5.2 Вентиляторы главного проветривания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5.3 Горно-транспортное и углеобогатительное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8.5 Изотермические хранилища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8.6 Криогенное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8.7 Оборудование аммиачных холодильных установок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8.9 Компрессорное и насосное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8.10 Центрифуги, сепараторы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 Здания и сооружения (строительные объекты):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11.1 Металлические конструкции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11.2 Бетонные и железобетонные конструкции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 Ультразвуковая дефектоскопия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2.2. Ультразвуковая толщинометрия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 Акустико-эмиссионный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 Магнитный: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4.1. Магнитопорошковый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 Вихретоковый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 Проникающими веществами: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6.1. Капиллярный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7. Вибродиагностический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9. Тепловой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 Визуальный и измерительный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B87375" w:rsidRDefault="00B87375" w:rsidP="00B87375">
            <w:pPr>
              <w:rPr>
                <w:sz w:val="24"/>
              </w:rPr>
            </w:pPr>
          </w:p>
        </w:tc>
      </w:tr>
      <w:tr w:rsidR="00B87375" w:rsidTr="009F6EE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87375" w:rsidRPr="0075026D" w:rsidRDefault="00B87375" w:rsidP="009F6EE3">
            <w:pPr>
              <w:pStyle w:val="a7"/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3. ООО "ЭТК" </w:t>
            </w:r>
          </w:p>
        </w:tc>
        <w:tc>
          <w:tcPr>
            <w:tcW w:w="567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t>6 Оборудование нефтяной и газовой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6.4 Оборудование газонефтеперекачивающих станций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6.5 Газонефтепродуктопроводы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6.6 Резервуары для нефти и нефтепродуктов</w:t>
            </w:r>
          </w:p>
          <w:p w:rsidR="00B87375" w:rsidRPr="00B87375" w:rsidRDefault="00B87375" w:rsidP="00B87375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B87375" w:rsidRDefault="00B87375" w:rsidP="009F6EE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Проникающими веществами: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Капиллярный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B87375" w:rsidRDefault="00B87375" w:rsidP="00B87375">
            <w:pPr>
              <w:rPr>
                <w:sz w:val="24"/>
              </w:rPr>
            </w:pPr>
          </w:p>
        </w:tc>
      </w:tr>
      <w:tr w:rsidR="00B87375" w:rsidTr="009F6EE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87375" w:rsidRPr="0075026D" w:rsidRDefault="00B87375" w:rsidP="009F6EE3">
            <w:pPr>
              <w:pStyle w:val="a7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4. ООО "Диатэк" </w:t>
            </w:r>
          </w:p>
        </w:tc>
        <w:tc>
          <w:tcPr>
            <w:tcW w:w="567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t>1 Объекты котлонадзора: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1.1 Паровые и водогрейные котлы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1.2 Электрические котлы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1.3 Сосуды, работающие под давлением свыше 0,07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1.5 Барокамеры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 Системы газоснабжения (газораспределения):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 Наружные газопроводы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2.1.1 Наружные газопроводы стальные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 Внутренние газопроводы стальные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2.3 Детали и узлы, газовое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 Подъемные сооружения: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 Грузоподъемные краны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3.2 Подъемники (вышки)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3.3 Канатные дороги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3.4 Фуникулеры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3.5 Эскалаторы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3.6 Лифты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3.7 Краны-трубоукладчики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3.8 Краны-манипуляторы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3.9 Платформы подъемные для инвалидов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3.10 Крановые пути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 Оборудование нефтяной и газовой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6.2 Оборудование для эксплуатации скважин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6.4 Оборудование газонефтеперекачивающих станций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6.5 Газонефтепродуктопроводы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8.7 Оборудование аммиачных холодильных установок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8.9 Компрессорное и насосное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 Ультразвуковая дефектоскопия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2.2. Ультразвуковая толщинометрия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 Акустико-эмиссионный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 Магнитный: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4.1. Магнитопорошковый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4.2. Магнитографический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4.3. Феррозондовый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 Вихретоковый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 xml:space="preserve">        Уточнение области аккредитации: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кроме платформ подъемных для инвалидов, крановых путей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 Проникающими веществами: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6.1. Капиллярный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7. Вибродиагностический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 Визуальный и измерительный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B87375" w:rsidRDefault="00B87375" w:rsidP="00B87375">
            <w:pPr>
              <w:rPr>
                <w:sz w:val="24"/>
              </w:rPr>
            </w:pPr>
          </w:p>
        </w:tc>
      </w:tr>
      <w:tr w:rsidR="00B87375" w:rsidTr="009F6EE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87375" w:rsidRPr="0075026D" w:rsidRDefault="00B87375" w:rsidP="009F6EE3">
            <w:pPr>
              <w:pStyle w:val="a7"/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5. ФБУ "Госморспасслужба России" </w:t>
            </w:r>
          </w:p>
        </w:tc>
        <w:tc>
          <w:tcPr>
            <w:tcW w:w="567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t>6 Оборудование нефтяной и газовой промышленности: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 Ультразвуковая дефектоскопия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2.2. Ультразвуковая толщинометрия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 Электрический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B87375" w:rsidRDefault="00B87375" w:rsidP="00B87375">
            <w:pPr>
              <w:rPr>
                <w:sz w:val="24"/>
              </w:rPr>
            </w:pPr>
          </w:p>
        </w:tc>
      </w:tr>
      <w:tr w:rsidR="00B87375" w:rsidTr="009F6EE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87375" w:rsidRPr="0075026D" w:rsidRDefault="00B87375" w:rsidP="009F6EE3">
            <w:pPr>
              <w:pStyle w:val="a7"/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6. ООО "ТрансКапСтрой" </w:t>
            </w:r>
          </w:p>
        </w:tc>
        <w:tc>
          <w:tcPr>
            <w:tcW w:w="567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t>7 Оборудование металлургической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 Здания и сооружения (строительные объекты):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11.1 Металлические конструкции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11.2 Бетонные и железобетонные конструкции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 Ультразвуковая дефектоскопия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2.2. Ультразвуковая толщинометрия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 Визуальный и измерительный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87375" w:rsidRDefault="00B87375" w:rsidP="009F6EE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87375" w:rsidRDefault="00B87375" w:rsidP="00B8737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87375" w:rsidRDefault="00B87375" w:rsidP="00B87375">
            <w:pPr>
              <w:rPr>
                <w:sz w:val="24"/>
              </w:rPr>
            </w:pPr>
          </w:p>
        </w:tc>
      </w:tr>
      <w:tr w:rsidR="00B87375" w:rsidTr="009F6EE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87375" w:rsidRPr="0075026D" w:rsidRDefault="00B87375" w:rsidP="009F6EE3">
            <w:pPr>
              <w:pStyle w:val="a7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7. ООО фирма "КОТЛОСЕРВИС" </w:t>
            </w:r>
          </w:p>
        </w:tc>
        <w:tc>
          <w:tcPr>
            <w:tcW w:w="567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t>1 Объекты котлонадзора: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1.1 Паровые и водогрейные котлы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1.3 Сосуды, работающие под давлением свыше 0,07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 Системы газоснабжения (газораспределения):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 Наружные газопроводы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2.1.1 Наружные газопроводы стальные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 Внутренние газопроводы стальные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2.3 Детали и узлы, газовое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 Подъемные сооружения: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 Грузоподъемные краны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3.2 Подъемники (вышки)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3.6 Лифты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3.7 Краны-трубоукладчики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3.8 Краны-манипуляторы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3.10 Крановые пути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 Оборудование нефтяной и газовой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6.5 Газонефтепродуктопроводы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6.6 Резервуары для нефти и нефтепродуктов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 Оборудование металлургической промышленности: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7.1 Металлоконструкции технических устройств, зданий и сооружений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7.3 Цапфы чугуновозов, стальковшей, металлоразливочных ковшей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8.7 Оборудование аммиачных холодильных установок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8.9 Компрессорное и насосное оборудование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9 Объекты железнодорожного транспорта: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9.2 Подъездные пути необщего пользования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 Здания и сооружения (строительные объекты):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11.1 Металлические конструкции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11.2 Бетонные и железобетонные конструкции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lastRenderedPageBreak/>
              <w:t>2. Ультразвуковой: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2.1. Ультразвуковая дефектоскопия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2.2. Ультразвуковая толщинометрия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3. Акустико-эмиссионный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 Магнитный: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4.1. Магнитопорошковый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5. Вихретоковый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6. Проникающими веществами: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Капиллярный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B87375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B87375" w:rsidRDefault="00B87375" w:rsidP="00B87375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87375" w:rsidRPr="00B87375" w:rsidRDefault="00B87375" w:rsidP="009F6EE3">
            <w:pPr>
              <w:rPr>
                <w:sz w:val="24"/>
              </w:rPr>
            </w:pPr>
            <w:r w:rsidRPr="00B87375">
              <w:rPr>
                <w:sz w:val="24"/>
              </w:rPr>
              <w:t>изготовление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строительство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монтаж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ремонт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реконструкция</w:t>
            </w:r>
          </w:p>
          <w:p w:rsidR="00B87375" w:rsidRPr="00B87375" w:rsidRDefault="00B87375" w:rsidP="00B87375">
            <w:pPr>
              <w:rPr>
                <w:sz w:val="24"/>
              </w:rPr>
            </w:pPr>
            <w:r w:rsidRPr="00B87375">
              <w:rPr>
                <w:sz w:val="24"/>
              </w:rPr>
              <w:t>эксплуатация</w:t>
            </w:r>
          </w:p>
          <w:p w:rsidR="00B87375" w:rsidRPr="00B87375" w:rsidRDefault="00B87375" w:rsidP="00B873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техническое диагностирование</w:t>
            </w:r>
          </w:p>
          <w:p w:rsidR="00B87375" w:rsidRDefault="00B87375" w:rsidP="00B87375">
            <w:pPr>
              <w:rPr>
                <w:sz w:val="24"/>
              </w:rPr>
            </w:pPr>
          </w:p>
        </w:tc>
      </w:tr>
    </w:tbl>
    <w:p w:rsidR="00A64FF2" w:rsidRDefault="00A64FF2">
      <w:pPr>
        <w:pStyle w:val="20"/>
        <w:tabs>
          <w:tab w:val="left" w:pos="12049"/>
        </w:tabs>
        <w:rPr>
          <w:bCs/>
        </w:rPr>
      </w:pPr>
    </w:p>
    <w:sectPr w:rsidR="00A64FF2" w:rsidSect="00A64FF2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8B1" w:rsidRDefault="00B418B1">
      <w:r>
        <w:separator/>
      </w:r>
    </w:p>
  </w:endnote>
  <w:endnote w:type="continuationSeparator" w:id="1">
    <w:p w:rsidR="00B418B1" w:rsidRDefault="00B41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8B1" w:rsidRDefault="00B418B1">
      <w:r>
        <w:separator/>
      </w:r>
    </w:p>
  </w:footnote>
  <w:footnote w:type="continuationSeparator" w:id="1">
    <w:p w:rsidR="00B418B1" w:rsidRDefault="00B418B1">
      <w:r>
        <w:continuationSeparator/>
      </w:r>
    </w:p>
  </w:footnote>
  <w:footnote w:id="2">
    <w:p w:rsidR="00A64FF2" w:rsidRDefault="00694929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FF2" w:rsidRDefault="00294B5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49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94929">
      <w:rPr>
        <w:rStyle w:val="a8"/>
        <w:noProof/>
      </w:rPr>
      <w:t>1</w:t>
    </w:r>
    <w:r>
      <w:rPr>
        <w:rStyle w:val="a8"/>
      </w:rPr>
      <w:fldChar w:fldCharType="end"/>
    </w:r>
  </w:p>
  <w:p w:rsidR="00A64FF2" w:rsidRDefault="00A64FF2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FF2" w:rsidRDefault="00294B5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49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5505">
      <w:rPr>
        <w:rStyle w:val="a8"/>
        <w:noProof/>
      </w:rPr>
      <w:t>10</w:t>
    </w:r>
    <w:r>
      <w:rPr>
        <w:rStyle w:val="a8"/>
      </w:rPr>
      <w:fldChar w:fldCharType="end"/>
    </w:r>
  </w:p>
  <w:p w:rsidR="00A64FF2" w:rsidRDefault="00A64FF2">
    <w:pPr>
      <w:pStyle w:val="a7"/>
      <w:ind w:right="360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FF2" w:rsidRDefault="00694929">
    <w:pPr>
      <w:pStyle w:val="a7"/>
      <w:jc w:val="right"/>
    </w:pPr>
    <w:r>
      <w:rPr>
        <w:rStyle w:val="a8"/>
      </w:rPr>
      <w:t xml:space="preserve"> </w:t>
    </w:r>
    <w:r w:rsidR="00294B5E">
      <w:rPr>
        <w:rStyle w:val="a8"/>
      </w:rPr>
      <w:fldChar w:fldCharType="begin"/>
    </w:r>
    <w:r>
      <w:rPr>
        <w:rStyle w:val="a8"/>
      </w:rPr>
      <w:instrText xml:space="preserve"> PAGE </w:instrText>
    </w:r>
    <w:r w:rsidR="00294B5E">
      <w:rPr>
        <w:rStyle w:val="a8"/>
      </w:rPr>
      <w:fldChar w:fldCharType="separate"/>
    </w:r>
    <w:r w:rsidR="00062BD7">
      <w:rPr>
        <w:rStyle w:val="a8"/>
        <w:noProof/>
      </w:rPr>
      <w:t>1</w:t>
    </w:r>
    <w:r w:rsidR="00294B5E">
      <w:rPr>
        <w:rStyle w:val="a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9224F8C0"/>
    <w:lvl w:ilvl="0" w:tplc="837832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A6539C">
      <w:numFmt w:val="none"/>
      <w:lvlText w:val=""/>
      <w:lvlJc w:val="left"/>
      <w:pPr>
        <w:tabs>
          <w:tab w:val="num" w:pos="360"/>
        </w:tabs>
      </w:pPr>
    </w:lvl>
    <w:lvl w:ilvl="2" w:tplc="E636251C">
      <w:numFmt w:val="none"/>
      <w:lvlText w:val=""/>
      <w:lvlJc w:val="left"/>
      <w:pPr>
        <w:tabs>
          <w:tab w:val="num" w:pos="360"/>
        </w:tabs>
      </w:pPr>
    </w:lvl>
    <w:lvl w:ilvl="3" w:tplc="062AB748">
      <w:numFmt w:val="none"/>
      <w:lvlText w:val=""/>
      <w:lvlJc w:val="left"/>
      <w:pPr>
        <w:tabs>
          <w:tab w:val="num" w:pos="360"/>
        </w:tabs>
      </w:pPr>
    </w:lvl>
    <w:lvl w:ilvl="4" w:tplc="BDA63900">
      <w:numFmt w:val="none"/>
      <w:lvlText w:val=""/>
      <w:lvlJc w:val="left"/>
      <w:pPr>
        <w:tabs>
          <w:tab w:val="num" w:pos="360"/>
        </w:tabs>
      </w:pPr>
    </w:lvl>
    <w:lvl w:ilvl="5" w:tplc="47DC501A">
      <w:numFmt w:val="none"/>
      <w:lvlText w:val=""/>
      <w:lvlJc w:val="left"/>
      <w:pPr>
        <w:tabs>
          <w:tab w:val="num" w:pos="360"/>
        </w:tabs>
      </w:pPr>
    </w:lvl>
    <w:lvl w:ilvl="6" w:tplc="54B6260A">
      <w:numFmt w:val="none"/>
      <w:lvlText w:val=""/>
      <w:lvlJc w:val="left"/>
      <w:pPr>
        <w:tabs>
          <w:tab w:val="num" w:pos="360"/>
        </w:tabs>
      </w:pPr>
    </w:lvl>
    <w:lvl w:ilvl="7" w:tplc="C64CD9F4">
      <w:numFmt w:val="none"/>
      <w:lvlText w:val=""/>
      <w:lvlJc w:val="left"/>
      <w:pPr>
        <w:tabs>
          <w:tab w:val="num" w:pos="360"/>
        </w:tabs>
      </w:pPr>
    </w:lvl>
    <w:lvl w:ilvl="8" w:tplc="07BAE44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020A9C18"/>
    <w:lvl w:ilvl="0" w:tplc="E0444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EA40E6">
      <w:numFmt w:val="none"/>
      <w:lvlText w:val=""/>
      <w:lvlJc w:val="left"/>
      <w:pPr>
        <w:tabs>
          <w:tab w:val="num" w:pos="360"/>
        </w:tabs>
      </w:pPr>
    </w:lvl>
    <w:lvl w:ilvl="2" w:tplc="24B8220C">
      <w:numFmt w:val="none"/>
      <w:lvlText w:val=""/>
      <w:lvlJc w:val="left"/>
      <w:pPr>
        <w:tabs>
          <w:tab w:val="num" w:pos="360"/>
        </w:tabs>
      </w:pPr>
    </w:lvl>
    <w:lvl w:ilvl="3" w:tplc="A8AAF8AE">
      <w:numFmt w:val="none"/>
      <w:lvlText w:val=""/>
      <w:lvlJc w:val="left"/>
      <w:pPr>
        <w:tabs>
          <w:tab w:val="num" w:pos="360"/>
        </w:tabs>
      </w:pPr>
    </w:lvl>
    <w:lvl w:ilvl="4" w:tplc="C4C2C2F8">
      <w:numFmt w:val="none"/>
      <w:lvlText w:val=""/>
      <w:lvlJc w:val="left"/>
      <w:pPr>
        <w:tabs>
          <w:tab w:val="num" w:pos="360"/>
        </w:tabs>
      </w:pPr>
    </w:lvl>
    <w:lvl w:ilvl="5" w:tplc="2D74061E">
      <w:numFmt w:val="none"/>
      <w:lvlText w:val=""/>
      <w:lvlJc w:val="left"/>
      <w:pPr>
        <w:tabs>
          <w:tab w:val="num" w:pos="360"/>
        </w:tabs>
      </w:pPr>
    </w:lvl>
    <w:lvl w:ilvl="6" w:tplc="0FF8E5BC">
      <w:numFmt w:val="none"/>
      <w:lvlText w:val=""/>
      <w:lvlJc w:val="left"/>
      <w:pPr>
        <w:tabs>
          <w:tab w:val="num" w:pos="360"/>
        </w:tabs>
      </w:pPr>
    </w:lvl>
    <w:lvl w:ilvl="7" w:tplc="05D64638">
      <w:numFmt w:val="none"/>
      <w:lvlText w:val=""/>
      <w:lvlJc w:val="left"/>
      <w:pPr>
        <w:tabs>
          <w:tab w:val="num" w:pos="360"/>
        </w:tabs>
      </w:pPr>
    </w:lvl>
    <w:lvl w:ilvl="8" w:tplc="2390C824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4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375"/>
    <w:rsid w:val="00062BD7"/>
    <w:rsid w:val="00294B5E"/>
    <w:rsid w:val="00535505"/>
    <w:rsid w:val="00694929"/>
    <w:rsid w:val="0075026D"/>
    <w:rsid w:val="009C6768"/>
    <w:rsid w:val="00A64FF2"/>
    <w:rsid w:val="00B418B1"/>
    <w:rsid w:val="00B87375"/>
    <w:rsid w:val="00EB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4FF2"/>
  </w:style>
  <w:style w:type="paragraph" w:styleId="1">
    <w:name w:val="heading 1"/>
    <w:basedOn w:val="a0"/>
    <w:next w:val="a0"/>
    <w:qFormat/>
    <w:rsid w:val="00A64FF2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64FF2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A64FF2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A64FF2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A64FF2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A64FF2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A64FF2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A64FF2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A64FF2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A64FF2"/>
    <w:pPr>
      <w:jc w:val="center"/>
    </w:pPr>
    <w:rPr>
      <w:b/>
      <w:sz w:val="28"/>
    </w:rPr>
  </w:style>
  <w:style w:type="paragraph" w:styleId="a5">
    <w:name w:val="Subtitle"/>
    <w:basedOn w:val="a0"/>
    <w:qFormat/>
    <w:rsid w:val="00A64FF2"/>
    <w:pPr>
      <w:jc w:val="center"/>
    </w:pPr>
    <w:rPr>
      <w:sz w:val="28"/>
    </w:rPr>
  </w:style>
  <w:style w:type="paragraph" w:styleId="a6">
    <w:name w:val="Body Text Indent"/>
    <w:basedOn w:val="a0"/>
    <w:semiHidden/>
    <w:rsid w:val="00A64FF2"/>
    <w:pPr>
      <w:ind w:firstLine="567"/>
      <w:jc w:val="both"/>
    </w:pPr>
    <w:rPr>
      <w:sz w:val="24"/>
    </w:rPr>
  </w:style>
  <w:style w:type="paragraph" w:styleId="a7">
    <w:name w:val="header"/>
    <w:basedOn w:val="a0"/>
    <w:semiHidden/>
    <w:rsid w:val="00A64FF2"/>
    <w:pPr>
      <w:tabs>
        <w:tab w:val="center" w:pos="4153"/>
        <w:tab w:val="right" w:pos="8306"/>
      </w:tabs>
    </w:pPr>
  </w:style>
  <w:style w:type="character" w:styleId="a8">
    <w:name w:val="page number"/>
    <w:basedOn w:val="a1"/>
    <w:semiHidden/>
    <w:rsid w:val="00A64FF2"/>
  </w:style>
  <w:style w:type="paragraph" w:styleId="a9">
    <w:name w:val="Body Text"/>
    <w:basedOn w:val="a0"/>
    <w:semiHidden/>
    <w:rsid w:val="00A64FF2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semiHidden/>
    <w:rsid w:val="00A64FF2"/>
    <w:pPr>
      <w:ind w:right="-2"/>
      <w:jc w:val="center"/>
    </w:pPr>
    <w:rPr>
      <w:b/>
      <w:sz w:val="28"/>
    </w:rPr>
  </w:style>
  <w:style w:type="paragraph" w:styleId="aa">
    <w:name w:val="footer"/>
    <w:basedOn w:val="a0"/>
    <w:semiHidden/>
    <w:rsid w:val="00A64FF2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  <w:rsid w:val="00A64FF2"/>
  </w:style>
  <w:style w:type="paragraph" w:styleId="20">
    <w:name w:val="Body Text 2"/>
    <w:basedOn w:val="a0"/>
    <w:link w:val="21"/>
    <w:semiHidden/>
    <w:rsid w:val="00A64FF2"/>
    <w:rPr>
      <w:b/>
      <w:sz w:val="24"/>
    </w:rPr>
  </w:style>
  <w:style w:type="paragraph" w:customStyle="1" w:styleId="10">
    <w:name w:val="ПЗАГ1"/>
    <w:basedOn w:val="a0"/>
    <w:rsid w:val="00A64FF2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rsid w:val="00A64FF2"/>
    <w:pPr>
      <w:jc w:val="center"/>
    </w:pPr>
    <w:rPr>
      <w:b/>
      <w:bCs/>
      <w:sz w:val="22"/>
    </w:rPr>
  </w:style>
  <w:style w:type="paragraph" w:styleId="22">
    <w:name w:val="Body Text Indent 2"/>
    <w:basedOn w:val="a0"/>
    <w:semiHidden/>
    <w:rsid w:val="00A64FF2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sid w:val="00A64FF2"/>
    <w:rPr>
      <w:vertAlign w:val="superscript"/>
    </w:rPr>
  </w:style>
  <w:style w:type="paragraph" w:styleId="ae">
    <w:name w:val="Balloon Text"/>
    <w:basedOn w:val="a0"/>
    <w:semiHidden/>
    <w:rsid w:val="00A64FF2"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sid w:val="00A64FF2"/>
    <w:rPr>
      <w:b/>
      <w:bCs/>
    </w:rPr>
  </w:style>
  <w:style w:type="paragraph" w:customStyle="1" w:styleId="11">
    <w:name w:val="Основной текст1"/>
    <w:basedOn w:val="a0"/>
    <w:rsid w:val="00A64FF2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sid w:val="00A64FF2"/>
    <w:rPr>
      <w:i/>
      <w:iCs/>
    </w:rPr>
  </w:style>
  <w:style w:type="character" w:styleId="af1">
    <w:name w:val="Hyperlink"/>
    <w:basedOn w:val="a1"/>
    <w:semiHidden/>
    <w:rsid w:val="00A64FF2"/>
    <w:rPr>
      <w:color w:val="0000FF"/>
      <w:u w:val="single"/>
    </w:rPr>
  </w:style>
  <w:style w:type="paragraph" w:customStyle="1" w:styleId="a">
    <w:name w:val="Нумерованный параграф"/>
    <w:basedOn w:val="a0"/>
    <w:rsid w:val="00A64FF2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  <w:style w:type="character" w:customStyle="1" w:styleId="21">
    <w:name w:val="Основной текст 2 Знак"/>
    <w:basedOn w:val="a1"/>
    <w:link w:val="20"/>
    <w:semiHidden/>
    <w:rsid w:val="009C6768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cp:lastModifiedBy>Sviridova</cp:lastModifiedBy>
  <cp:revision>6</cp:revision>
  <cp:lastPrinted>2008-07-07T05:48:00Z</cp:lastPrinted>
  <dcterms:created xsi:type="dcterms:W3CDTF">2014-07-17T07:53:00Z</dcterms:created>
  <dcterms:modified xsi:type="dcterms:W3CDTF">2014-07-17T08:33:00Z</dcterms:modified>
</cp:coreProperties>
</file>